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786" w:rsidRDefault="00743786" w:rsidP="00743786">
      <w:pPr>
        <w:pStyle w:val="2"/>
        <w:spacing w:before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3786" w:rsidRPr="00166E3D" w:rsidRDefault="00743786" w:rsidP="00743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E3D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743786" w:rsidRPr="00166E3D" w:rsidRDefault="00743786" w:rsidP="00743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786" w:rsidRPr="00166E3D" w:rsidRDefault="00743786" w:rsidP="00743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E3D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166E3D">
        <w:rPr>
          <w:rFonts w:ascii="Times New Roman" w:hAnsi="Times New Roman" w:cs="Times New Roman"/>
          <w:b/>
          <w:sz w:val="28"/>
          <w:szCs w:val="28"/>
        </w:rPr>
        <w:t>Сюмское</w:t>
      </w:r>
      <w:proofErr w:type="spellEnd"/>
      <w:r w:rsidRPr="00166E3D">
        <w:rPr>
          <w:rFonts w:ascii="Times New Roman" w:hAnsi="Times New Roman" w:cs="Times New Roman"/>
          <w:b/>
          <w:sz w:val="28"/>
          <w:szCs w:val="28"/>
        </w:rPr>
        <w:t>»</w:t>
      </w:r>
    </w:p>
    <w:p w:rsidR="00743786" w:rsidRPr="00166E3D" w:rsidRDefault="00743786" w:rsidP="00743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786" w:rsidRPr="00166E3D" w:rsidRDefault="00743786" w:rsidP="00743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E3D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743786" w:rsidRPr="00166E3D" w:rsidRDefault="00743786" w:rsidP="00743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E3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66E3D">
        <w:rPr>
          <w:rFonts w:ascii="Times New Roman" w:hAnsi="Times New Roman" w:cs="Times New Roman"/>
          <w:b/>
          <w:sz w:val="28"/>
          <w:szCs w:val="28"/>
        </w:rPr>
        <w:t>Сюмское</w:t>
      </w:r>
      <w:proofErr w:type="spellEnd"/>
      <w:r w:rsidRPr="00166E3D">
        <w:rPr>
          <w:rFonts w:ascii="Times New Roman" w:hAnsi="Times New Roman" w:cs="Times New Roman"/>
          <w:b/>
          <w:sz w:val="28"/>
          <w:szCs w:val="28"/>
        </w:rPr>
        <w:t>»</w:t>
      </w:r>
    </w:p>
    <w:p w:rsidR="00743786" w:rsidRPr="00166E3D" w:rsidRDefault="00743786" w:rsidP="00743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786" w:rsidRPr="00166E3D" w:rsidRDefault="00743786" w:rsidP="00743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66E3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66E3D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743786" w:rsidRPr="00166E3D" w:rsidRDefault="00743786" w:rsidP="0074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6E3D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43786" w:rsidRPr="00166E3D" w:rsidRDefault="00155324" w:rsidP="007437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«07»  мая </w:t>
      </w:r>
      <w:r w:rsidR="00743786">
        <w:rPr>
          <w:rFonts w:ascii="Times New Roman" w:hAnsi="Times New Roman" w:cs="Times New Roman"/>
          <w:sz w:val="28"/>
          <w:szCs w:val="28"/>
        </w:rPr>
        <w:t xml:space="preserve"> 2019 года  № </w:t>
      </w:r>
      <w:r>
        <w:rPr>
          <w:rFonts w:ascii="Times New Roman" w:hAnsi="Times New Roman" w:cs="Times New Roman"/>
          <w:sz w:val="28"/>
          <w:szCs w:val="28"/>
        </w:rPr>
        <w:t>20</w:t>
      </w:r>
    </w:p>
    <w:p w:rsidR="00743786" w:rsidRPr="00166E3D" w:rsidRDefault="00743786" w:rsidP="00743786">
      <w:pPr>
        <w:tabs>
          <w:tab w:val="left" w:pos="4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6E3D">
        <w:rPr>
          <w:rFonts w:ascii="Times New Roman" w:hAnsi="Times New Roman" w:cs="Times New Roman"/>
          <w:sz w:val="28"/>
          <w:szCs w:val="28"/>
        </w:rPr>
        <w:tab/>
      </w:r>
    </w:p>
    <w:p w:rsidR="00E33201" w:rsidRPr="005A64E7" w:rsidRDefault="00743786" w:rsidP="00743786">
      <w:pPr>
        <w:tabs>
          <w:tab w:val="left" w:pos="41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E3D">
        <w:rPr>
          <w:rFonts w:ascii="Times New Roman" w:hAnsi="Times New Roman" w:cs="Times New Roman"/>
          <w:sz w:val="28"/>
          <w:szCs w:val="28"/>
        </w:rPr>
        <w:t>д. Куликовская</w:t>
      </w:r>
      <w:r w:rsidR="00E33201" w:rsidRPr="005A64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069AE" w:rsidRPr="005A64E7" w:rsidRDefault="000069AE" w:rsidP="000069AE">
      <w:pPr>
        <w:spacing w:after="0"/>
        <w:jc w:val="center"/>
        <w:rPr>
          <w:rStyle w:val="a4"/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</w:p>
    <w:p w:rsidR="000069AE" w:rsidRPr="003F10CD" w:rsidRDefault="000069AE" w:rsidP="005A64E7">
      <w:pPr>
        <w:pStyle w:val="a3"/>
        <w:jc w:val="center"/>
        <w:rPr>
          <w:b/>
          <w:bCs/>
          <w:color w:val="000000"/>
        </w:rPr>
      </w:pPr>
      <w:bookmarkStart w:id="0" w:name="_GoBack"/>
      <w:bookmarkEnd w:id="0"/>
      <w:r w:rsidRPr="003F10CD">
        <w:rPr>
          <w:rStyle w:val="a4"/>
          <w:color w:val="000000"/>
        </w:rPr>
        <w:t>Об определении мест</w:t>
      </w:r>
      <w:r w:rsidRPr="003F10CD">
        <w:rPr>
          <w:color w:val="000000"/>
        </w:rPr>
        <w:br/>
      </w:r>
      <w:r w:rsidRPr="003F10CD">
        <w:rPr>
          <w:rStyle w:val="a4"/>
          <w:color w:val="000000"/>
        </w:rPr>
        <w:t>для выгула домашних животных</w:t>
      </w:r>
    </w:p>
    <w:p w:rsidR="003F10CD" w:rsidRPr="003F10CD" w:rsidRDefault="000069AE" w:rsidP="003F10CD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В целях регулирования вопросов в сфере благоустройства территории </w:t>
      </w:r>
      <w:r w:rsidR="00E33201" w:rsidRPr="003F10CD">
        <w:rPr>
          <w:rFonts w:ascii="Times New Roman" w:hAnsi="Times New Roman" w:cs="Times New Roman"/>
          <w:color w:val="000000"/>
          <w:sz w:val="24"/>
          <w:szCs w:val="24"/>
        </w:rPr>
        <w:t>администрации  муниц</w:t>
      </w:r>
      <w:r w:rsidR="00C80E63">
        <w:rPr>
          <w:rFonts w:ascii="Times New Roman" w:hAnsi="Times New Roman" w:cs="Times New Roman"/>
          <w:color w:val="000000"/>
          <w:sz w:val="24"/>
          <w:szCs w:val="24"/>
        </w:rPr>
        <w:t>ипального  образования «</w:t>
      </w:r>
      <w:proofErr w:type="spellStart"/>
      <w:r w:rsidR="00C80E63">
        <w:rPr>
          <w:rFonts w:ascii="Times New Roman" w:hAnsi="Times New Roman" w:cs="Times New Roman"/>
          <w:color w:val="000000"/>
          <w:sz w:val="24"/>
          <w:szCs w:val="24"/>
        </w:rPr>
        <w:t>Сюм</w:t>
      </w:r>
      <w:r w:rsidR="00E33201" w:rsidRPr="003F10CD">
        <w:rPr>
          <w:rFonts w:ascii="Times New Roman" w:hAnsi="Times New Roman" w:cs="Times New Roman"/>
          <w:color w:val="000000"/>
          <w:sz w:val="24"/>
          <w:szCs w:val="24"/>
        </w:rPr>
        <w:t>ское</w:t>
      </w:r>
      <w:proofErr w:type="spellEnd"/>
      <w:r w:rsidR="00E33201"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»  Шенкурского  района  Архангельской  области </w:t>
      </w:r>
      <w:r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5A64E7"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части содержания домашних животных и повышения комфортности условий проживания граждан, в соответствии со статьей 8 Федерального закона Российской Федерации </w:t>
      </w:r>
      <w:r w:rsidR="005A64E7"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3F10CD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5A64E7"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27.12.2018 года </w:t>
      </w:r>
      <w:r w:rsidR="005A64E7"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№ 498-ФЗ «Об </w:t>
      </w:r>
      <w:r w:rsidR="005A64E7"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ответственном обращении с животными и о внесении изменений в отдельные законодательные </w:t>
      </w:r>
      <w:r w:rsidR="005A64E7"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акты </w:t>
      </w:r>
      <w:r w:rsidR="005A64E7"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Российской </w:t>
      </w:r>
      <w:r w:rsidR="005A64E7"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F10CD">
        <w:rPr>
          <w:rFonts w:ascii="Times New Roman" w:hAnsi="Times New Roman" w:cs="Times New Roman"/>
          <w:color w:val="000000"/>
          <w:sz w:val="24"/>
          <w:szCs w:val="24"/>
        </w:rPr>
        <w:t>Федерации», статьей 14 Федерального Закона от</w:t>
      </w:r>
      <w:proofErr w:type="gramEnd"/>
      <w:r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06.10.2003 № 131-ФЗ «Об общих принципах организации местного самоуправ</w:t>
      </w:r>
      <w:r w:rsidR="003F10CD" w:rsidRPr="003F10CD">
        <w:rPr>
          <w:rFonts w:ascii="Times New Roman" w:hAnsi="Times New Roman" w:cs="Times New Roman"/>
          <w:color w:val="000000"/>
          <w:sz w:val="24"/>
          <w:szCs w:val="24"/>
        </w:rPr>
        <w:t>ления в Российской Федерации», а</w:t>
      </w:r>
      <w:r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дминистрация </w:t>
      </w:r>
      <w:r w:rsidR="00E33201"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</w:t>
      </w:r>
      <w:r w:rsidR="003F10CD" w:rsidRPr="003F10CD">
        <w:rPr>
          <w:rFonts w:ascii="Times New Roman" w:hAnsi="Times New Roman" w:cs="Times New Roman"/>
          <w:color w:val="000000"/>
          <w:sz w:val="24"/>
          <w:szCs w:val="24"/>
        </w:rPr>
        <w:t>ьного  образования «</w:t>
      </w:r>
      <w:proofErr w:type="spellStart"/>
      <w:r w:rsidR="003F10CD" w:rsidRPr="003F10CD">
        <w:rPr>
          <w:rFonts w:ascii="Times New Roman" w:hAnsi="Times New Roman" w:cs="Times New Roman"/>
          <w:color w:val="000000"/>
          <w:sz w:val="24"/>
          <w:szCs w:val="24"/>
        </w:rPr>
        <w:t>Сюмское</w:t>
      </w:r>
      <w:proofErr w:type="spellEnd"/>
      <w:r w:rsidR="00E33201" w:rsidRPr="003F10CD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3F10C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0CD">
        <w:rPr>
          <w:rFonts w:ascii="Times New Roman" w:hAnsi="Times New Roman" w:cs="Times New Roman"/>
          <w:b/>
          <w:color w:val="000000"/>
          <w:sz w:val="24"/>
          <w:szCs w:val="24"/>
        </w:rPr>
        <w:t>ПОСТАНОВЛЯЕТ:</w:t>
      </w:r>
    </w:p>
    <w:p w:rsidR="00C80E63" w:rsidRDefault="005A64E7" w:rsidP="00C80E6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069AE" w:rsidRPr="003F10CD">
        <w:rPr>
          <w:rFonts w:ascii="Times New Roman" w:hAnsi="Times New Roman" w:cs="Times New Roman"/>
          <w:color w:val="000000"/>
          <w:sz w:val="24"/>
          <w:szCs w:val="24"/>
        </w:rPr>
        <w:t>1. Определить</w:t>
      </w:r>
      <w:r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069AE"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места</w:t>
      </w:r>
      <w:r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069AE"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для </w:t>
      </w:r>
      <w:r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069AE"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выгула </w:t>
      </w:r>
      <w:r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069AE"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домашних животных на территории </w:t>
      </w:r>
      <w:r w:rsidR="003F10CD" w:rsidRPr="003F10CD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3F10CD" w:rsidRPr="003F10CD">
        <w:rPr>
          <w:rFonts w:ascii="Times New Roman" w:hAnsi="Times New Roman" w:cs="Times New Roman"/>
          <w:color w:val="000000"/>
          <w:sz w:val="24"/>
          <w:szCs w:val="24"/>
        </w:rPr>
        <w:t>Сюмское</w:t>
      </w:r>
      <w:proofErr w:type="spellEnd"/>
      <w:r w:rsidRPr="003F10CD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3F10CD" w:rsidRPr="003F10CD">
        <w:rPr>
          <w:rFonts w:ascii="Times New Roman" w:hAnsi="Times New Roman" w:cs="Times New Roman"/>
          <w:color w:val="000000"/>
          <w:sz w:val="24"/>
          <w:szCs w:val="24"/>
        </w:rPr>
        <w:t>согласно Приложению № 1</w:t>
      </w:r>
    </w:p>
    <w:p w:rsidR="003F10CD" w:rsidRPr="00C80E63" w:rsidRDefault="003F10CD" w:rsidP="00C80E6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0E63">
        <w:rPr>
          <w:rFonts w:ascii="Times New Roman" w:hAnsi="Times New Roman" w:cs="Times New Roman"/>
        </w:rPr>
        <w:t xml:space="preserve">2. </w:t>
      </w:r>
      <w:r w:rsidR="00C80E63">
        <w:rPr>
          <w:rFonts w:ascii="Times New Roman" w:hAnsi="Times New Roman" w:cs="Times New Roman"/>
        </w:rPr>
        <w:t xml:space="preserve"> </w:t>
      </w:r>
      <w:r w:rsidRPr="00C80E63">
        <w:rPr>
          <w:rFonts w:ascii="Times New Roman" w:hAnsi="Times New Roman" w:cs="Times New Roman"/>
          <w:sz w:val="24"/>
          <w:szCs w:val="24"/>
        </w:rPr>
        <w:t>Разместить</w:t>
      </w:r>
      <w:r w:rsidR="00C80E63">
        <w:rPr>
          <w:rFonts w:ascii="Times New Roman" w:hAnsi="Times New Roman" w:cs="Times New Roman"/>
          <w:sz w:val="24"/>
          <w:szCs w:val="24"/>
        </w:rPr>
        <w:t xml:space="preserve">, </w:t>
      </w:r>
      <w:r w:rsidRPr="00C80E63">
        <w:rPr>
          <w:rFonts w:ascii="Times New Roman" w:hAnsi="Times New Roman" w:cs="Times New Roman"/>
          <w:sz w:val="24"/>
          <w:szCs w:val="24"/>
        </w:rPr>
        <w:t>настоящее постановление на официальном сайте муниципального образования «Шенкурский муниципальный район» в информационно-телекоммуникационной сети «Интернет».</w:t>
      </w:r>
    </w:p>
    <w:p w:rsidR="003F10CD" w:rsidRPr="003F10CD" w:rsidRDefault="003F10CD" w:rsidP="003F10CD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3F10CD">
        <w:rPr>
          <w:rFonts w:ascii="Times New Roman" w:hAnsi="Times New Roman" w:cs="Times New Roman"/>
          <w:sz w:val="24"/>
        </w:rPr>
        <w:t>3.</w:t>
      </w:r>
      <w:r w:rsidR="00C80E63">
        <w:rPr>
          <w:rFonts w:ascii="Times New Roman" w:hAnsi="Times New Roman" w:cs="Times New Roman"/>
          <w:sz w:val="24"/>
        </w:rPr>
        <w:t xml:space="preserve"> </w:t>
      </w:r>
      <w:r w:rsidRPr="003F10CD">
        <w:rPr>
          <w:rFonts w:ascii="Times New Roman" w:hAnsi="Times New Roman" w:cs="Times New Roman"/>
          <w:sz w:val="24"/>
        </w:rPr>
        <w:t>Настоящее  постановление вступает  в силу с момента  его  официального  опубликования.</w:t>
      </w:r>
    </w:p>
    <w:p w:rsidR="00E33201" w:rsidRDefault="00E33201" w:rsidP="00C80E63">
      <w:pPr>
        <w:pStyle w:val="a3"/>
        <w:spacing w:before="0" w:beforeAutospacing="0" w:after="0" w:afterAutospacing="0"/>
        <w:rPr>
          <w:color w:val="000000"/>
        </w:rPr>
      </w:pPr>
    </w:p>
    <w:p w:rsidR="00C80E63" w:rsidRDefault="00C80E63" w:rsidP="00C80E6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Глава </w:t>
      </w:r>
      <w:proofErr w:type="gramStart"/>
      <w:r>
        <w:rPr>
          <w:color w:val="000000"/>
        </w:rPr>
        <w:t>муниципального</w:t>
      </w:r>
      <w:proofErr w:type="gramEnd"/>
      <w:r>
        <w:rPr>
          <w:color w:val="000000"/>
        </w:rPr>
        <w:t xml:space="preserve"> </w:t>
      </w:r>
    </w:p>
    <w:p w:rsidR="00C80E63" w:rsidRPr="00C80E63" w:rsidRDefault="00C80E63" w:rsidP="00C80E6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образования «</w:t>
      </w:r>
      <w:proofErr w:type="spellStart"/>
      <w:r>
        <w:rPr>
          <w:color w:val="000000"/>
        </w:rPr>
        <w:t>Сюмское</w:t>
      </w:r>
      <w:proofErr w:type="spellEnd"/>
      <w:r>
        <w:rPr>
          <w:color w:val="000000"/>
        </w:rPr>
        <w:t xml:space="preserve">»                                                                                   </w:t>
      </w:r>
      <w:proofErr w:type="spellStart"/>
      <w:r>
        <w:rPr>
          <w:color w:val="000000"/>
        </w:rPr>
        <w:t>С.А.Хаванова</w:t>
      </w:r>
      <w:proofErr w:type="spellEnd"/>
    </w:p>
    <w:p w:rsidR="00C80E63" w:rsidRDefault="00C80E63" w:rsidP="00C80E63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30"/>
          <w:szCs w:val="30"/>
        </w:rPr>
      </w:pPr>
    </w:p>
    <w:p w:rsidR="00C80E63" w:rsidRDefault="00C80E63" w:rsidP="00E33201">
      <w:pPr>
        <w:pStyle w:val="a3"/>
        <w:jc w:val="right"/>
        <w:rPr>
          <w:rFonts w:ascii="Arial" w:hAnsi="Arial" w:cs="Arial"/>
          <w:color w:val="000000"/>
          <w:sz w:val="30"/>
          <w:szCs w:val="30"/>
        </w:rPr>
      </w:pPr>
    </w:p>
    <w:p w:rsidR="00E33201" w:rsidRDefault="00E33201" w:rsidP="00E33201">
      <w:pPr>
        <w:pStyle w:val="a5"/>
        <w:jc w:val="right"/>
      </w:pPr>
    </w:p>
    <w:p w:rsidR="005A64E7" w:rsidRDefault="005A64E7" w:rsidP="00E33201">
      <w:pPr>
        <w:pStyle w:val="a5"/>
        <w:jc w:val="right"/>
      </w:pPr>
    </w:p>
    <w:p w:rsidR="005A64E7" w:rsidRDefault="005A64E7" w:rsidP="00E33201">
      <w:pPr>
        <w:pStyle w:val="a5"/>
        <w:jc w:val="right"/>
      </w:pPr>
    </w:p>
    <w:p w:rsidR="005A64E7" w:rsidRDefault="005A64E7" w:rsidP="00E33201">
      <w:pPr>
        <w:pStyle w:val="a5"/>
        <w:jc w:val="right"/>
      </w:pPr>
    </w:p>
    <w:p w:rsidR="00E33201" w:rsidRPr="006D09EB" w:rsidRDefault="000069AE" w:rsidP="00E33201">
      <w:pPr>
        <w:pStyle w:val="a5"/>
        <w:jc w:val="right"/>
        <w:rPr>
          <w:rFonts w:ascii="Times New Roman" w:hAnsi="Times New Roman" w:cs="Times New Roman"/>
        </w:rPr>
      </w:pPr>
      <w:r w:rsidRPr="006D09EB">
        <w:rPr>
          <w:rFonts w:ascii="Times New Roman" w:hAnsi="Times New Roman" w:cs="Times New Roman"/>
        </w:rPr>
        <w:lastRenderedPageBreak/>
        <w:t>ПРИЛОЖЕНИЕ</w:t>
      </w:r>
      <w:r w:rsidR="00E33201" w:rsidRPr="006D09EB">
        <w:rPr>
          <w:rFonts w:ascii="Times New Roman" w:hAnsi="Times New Roman" w:cs="Times New Roman"/>
        </w:rPr>
        <w:t xml:space="preserve"> 1</w:t>
      </w:r>
      <w:r w:rsidR="00E33201" w:rsidRPr="006D09EB">
        <w:rPr>
          <w:rFonts w:ascii="Times New Roman" w:hAnsi="Times New Roman" w:cs="Times New Roman"/>
        </w:rPr>
        <w:br/>
        <w:t xml:space="preserve">к постановлению администрации  </w:t>
      </w:r>
    </w:p>
    <w:p w:rsidR="000069AE" w:rsidRPr="006D09EB" w:rsidRDefault="00C80E63" w:rsidP="00E33201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E33201" w:rsidRPr="006D09EB">
        <w:rPr>
          <w:rFonts w:ascii="Times New Roman" w:hAnsi="Times New Roman" w:cs="Times New Roman"/>
        </w:rPr>
        <w:t>униц</w:t>
      </w:r>
      <w:r>
        <w:rPr>
          <w:rFonts w:ascii="Times New Roman" w:hAnsi="Times New Roman" w:cs="Times New Roman"/>
        </w:rPr>
        <w:t>ипального  образования «</w:t>
      </w:r>
      <w:proofErr w:type="spellStart"/>
      <w:r>
        <w:rPr>
          <w:rFonts w:ascii="Times New Roman" w:hAnsi="Times New Roman" w:cs="Times New Roman"/>
        </w:rPr>
        <w:t>Сюм</w:t>
      </w:r>
      <w:r w:rsidR="00E33201" w:rsidRPr="006D09EB">
        <w:rPr>
          <w:rFonts w:ascii="Times New Roman" w:hAnsi="Times New Roman" w:cs="Times New Roman"/>
        </w:rPr>
        <w:t>ское</w:t>
      </w:r>
      <w:proofErr w:type="spellEnd"/>
      <w:r w:rsidR="00E33201" w:rsidRPr="006D09EB">
        <w:rPr>
          <w:rFonts w:ascii="Times New Roman" w:hAnsi="Times New Roman" w:cs="Times New Roman"/>
        </w:rPr>
        <w:t>»</w:t>
      </w:r>
      <w:r w:rsidR="000069AE" w:rsidRPr="006D09EB">
        <w:rPr>
          <w:rFonts w:ascii="Times New Roman" w:hAnsi="Times New Roman" w:cs="Times New Roman"/>
        </w:rPr>
        <w:br/>
      </w:r>
      <w:r w:rsidR="00155324">
        <w:rPr>
          <w:rFonts w:ascii="Times New Roman" w:hAnsi="Times New Roman" w:cs="Times New Roman"/>
        </w:rPr>
        <w:br/>
        <w:t xml:space="preserve">от 07 мая </w:t>
      </w:r>
      <w:r w:rsidR="00E33201" w:rsidRPr="006D09EB">
        <w:rPr>
          <w:rFonts w:ascii="Times New Roman" w:hAnsi="Times New Roman" w:cs="Times New Roman"/>
        </w:rPr>
        <w:t>2019 №</w:t>
      </w:r>
      <w:r w:rsidR="00155324">
        <w:rPr>
          <w:rFonts w:ascii="Times New Roman" w:hAnsi="Times New Roman" w:cs="Times New Roman"/>
        </w:rPr>
        <w:t xml:space="preserve">  20</w:t>
      </w:r>
    </w:p>
    <w:p w:rsidR="00E750B2" w:rsidRPr="007275FA" w:rsidRDefault="000069AE" w:rsidP="00E750B2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 w:rsidRPr="006D09EB">
        <w:rPr>
          <w:color w:val="000000"/>
        </w:rPr>
        <w:br/>
      </w:r>
      <w:r w:rsidRPr="00E750B2">
        <w:rPr>
          <w:rStyle w:val="a4"/>
          <w:b w:val="0"/>
          <w:color w:val="000000"/>
          <w:sz w:val="28"/>
          <w:szCs w:val="28"/>
        </w:rPr>
        <w:t xml:space="preserve"> </w:t>
      </w:r>
      <w:r w:rsidRPr="007275FA">
        <w:rPr>
          <w:rStyle w:val="a4"/>
          <w:color w:val="000000"/>
          <w:sz w:val="28"/>
          <w:szCs w:val="28"/>
        </w:rPr>
        <w:t>мест</w:t>
      </w:r>
      <w:r w:rsidR="00E750B2" w:rsidRPr="007275FA">
        <w:rPr>
          <w:rStyle w:val="a4"/>
          <w:color w:val="000000"/>
          <w:sz w:val="28"/>
          <w:szCs w:val="28"/>
        </w:rPr>
        <w:t>а</w:t>
      </w:r>
      <w:r w:rsidR="007F32B0" w:rsidRPr="007275FA">
        <w:rPr>
          <w:rStyle w:val="a4"/>
          <w:color w:val="000000"/>
          <w:sz w:val="28"/>
          <w:szCs w:val="28"/>
        </w:rPr>
        <w:t xml:space="preserve"> для выгула домашних животных</w:t>
      </w:r>
    </w:p>
    <w:p w:rsidR="000069AE" w:rsidRPr="00E750B2" w:rsidRDefault="000069AE" w:rsidP="00E750B2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E750B2">
        <w:rPr>
          <w:rStyle w:val="a4"/>
          <w:b w:val="0"/>
          <w:color w:val="000000"/>
          <w:sz w:val="28"/>
          <w:szCs w:val="28"/>
        </w:rPr>
        <w:t xml:space="preserve"> н</w:t>
      </w:r>
      <w:r w:rsidRPr="006D09EB">
        <w:rPr>
          <w:rStyle w:val="a4"/>
          <w:color w:val="000000"/>
          <w:sz w:val="28"/>
          <w:szCs w:val="28"/>
        </w:rPr>
        <w:t xml:space="preserve">а территории </w:t>
      </w:r>
      <w:r w:rsidR="005A64E7">
        <w:rPr>
          <w:rStyle w:val="a4"/>
          <w:color w:val="000000"/>
          <w:sz w:val="28"/>
          <w:szCs w:val="28"/>
        </w:rPr>
        <w:t xml:space="preserve">муниципального  образования  </w:t>
      </w:r>
      <w:r w:rsidRPr="006D09EB">
        <w:rPr>
          <w:rStyle w:val="a4"/>
          <w:color w:val="000000"/>
          <w:sz w:val="28"/>
          <w:szCs w:val="28"/>
        </w:rPr>
        <w:t xml:space="preserve"> </w:t>
      </w:r>
      <w:r w:rsidR="00C80E63">
        <w:rPr>
          <w:rStyle w:val="a4"/>
          <w:color w:val="000000"/>
          <w:sz w:val="28"/>
          <w:szCs w:val="28"/>
        </w:rPr>
        <w:t>«</w:t>
      </w:r>
      <w:proofErr w:type="spellStart"/>
      <w:r w:rsidR="00C80E63">
        <w:rPr>
          <w:rStyle w:val="a4"/>
          <w:color w:val="000000"/>
          <w:sz w:val="28"/>
          <w:szCs w:val="28"/>
        </w:rPr>
        <w:t>Сюм</w:t>
      </w:r>
      <w:r w:rsidR="005A64E7">
        <w:rPr>
          <w:rStyle w:val="a4"/>
          <w:color w:val="000000"/>
          <w:sz w:val="28"/>
          <w:szCs w:val="28"/>
        </w:rPr>
        <w:t>ское</w:t>
      </w:r>
      <w:proofErr w:type="spellEnd"/>
      <w:r w:rsidR="005A64E7">
        <w:rPr>
          <w:rStyle w:val="a4"/>
          <w:color w:val="000000"/>
          <w:sz w:val="28"/>
          <w:szCs w:val="28"/>
        </w:rPr>
        <w:t>»</w:t>
      </w:r>
    </w:p>
    <w:p w:rsidR="00E750B2" w:rsidRPr="000069AE" w:rsidRDefault="006D09EB" w:rsidP="00E750B2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br/>
      </w:r>
    </w:p>
    <w:tbl>
      <w:tblPr>
        <w:tblStyle w:val="a6"/>
        <w:tblW w:w="0" w:type="auto"/>
        <w:tblLook w:val="04A0"/>
      </w:tblPr>
      <w:tblGrid>
        <w:gridCol w:w="540"/>
        <w:gridCol w:w="2691"/>
        <w:gridCol w:w="3778"/>
        <w:gridCol w:w="2335"/>
      </w:tblGrid>
      <w:tr w:rsidR="00E750B2" w:rsidRPr="00E750B2" w:rsidTr="00E750B2">
        <w:tc>
          <w:tcPr>
            <w:tcW w:w="534" w:type="dxa"/>
          </w:tcPr>
          <w:p w:rsidR="00E750B2" w:rsidRPr="00E750B2" w:rsidRDefault="00E750B2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750B2">
              <w:rPr>
                <w:color w:val="000000"/>
              </w:rPr>
              <w:t>№</w:t>
            </w:r>
          </w:p>
          <w:p w:rsidR="00E750B2" w:rsidRPr="00E750B2" w:rsidRDefault="00E750B2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proofErr w:type="spellStart"/>
            <w:proofErr w:type="gramStart"/>
            <w:r w:rsidRPr="00E750B2">
              <w:rPr>
                <w:color w:val="000000"/>
              </w:rPr>
              <w:t>п</w:t>
            </w:r>
            <w:proofErr w:type="spellEnd"/>
            <w:proofErr w:type="gramEnd"/>
            <w:r w:rsidRPr="00E750B2">
              <w:rPr>
                <w:color w:val="000000"/>
              </w:rPr>
              <w:t>/</w:t>
            </w:r>
            <w:proofErr w:type="spellStart"/>
            <w:r w:rsidRPr="00E750B2">
              <w:rPr>
                <w:color w:val="000000"/>
              </w:rPr>
              <w:t>п</w:t>
            </w:r>
            <w:proofErr w:type="spellEnd"/>
          </w:p>
        </w:tc>
        <w:tc>
          <w:tcPr>
            <w:tcW w:w="2693" w:type="dxa"/>
          </w:tcPr>
          <w:p w:rsidR="00E750B2" w:rsidRPr="00E750B2" w:rsidRDefault="00E750B2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Населенный пункт</w:t>
            </w:r>
          </w:p>
        </w:tc>
        <w:tc>
          <w:tcPr>
            <w:tcW w:w="3781" w:type="dxa"/>
          </w:tcPr>
          <w:p w:rsidR="00E750B2" w:rsidRPr="00E750B2" w:rsidRDefault="00E750B2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Места для выгула домашних животных</w:t>
            </w:r>
          </w:p>
        </w:tc>
        <w:tc>
          <w:tcPr>
            <w:tcW w:w="2336" w:type="dxa"/>
          </w:tcPr>
          <w:p w:rsidR="00E750B2" w:rsidRPr="00E750B2" w:rsidRDefault="00E750B2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Примечание </w:t>
            </w:r>
          </w:p>
        </w:tc>
      </w:tr>
      <w:tr w:rsidR="00E750B2" w:rsidRPr="00E750B2" w:rsidTr="00E750B2">
        <w:tc>
          <w:tcPr>
            <w:tcW w:w="534" w:type="dxa"/>
          </w:tcPr>
          <w:p w:rsidR="00E750B2" w:rsidRPr="00E750B2" w:rsidRDefault="00E750B2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693" w:type="dxa"/>
          </w:tcPr>
          <w:p w:rsidR="00E750B2" w:rsidRPr="00E750B2" w:rsidRDefault="00C67A58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E750B2">
              <w:rPr>
                <w:color w:val="000000"/>
              </w:rPr>
              <w:t>. Куликовская</w:t>
            </w:r>
          </w:p>
        </w:tc>
        <w:tc>
          <w:tcPr>
            <w:tcW w:w="3781" w:type="dxa"/>
          </w:tcPr>
          <w:p w:rsidR="00E750B2" w:rsidRDefault="00E750B2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Урочище  Великое</w:t>
            </w:r>
          </w:p>
          <w:p w:rsidR="00E750B2" w:rsidRDefault="00E750B2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Урочище  </w:t>
            </w:r>
            <w:proofErr w:type="spellStart"/>
            <w:r>
              <w:rPr>
                <w:color w:val="000000"/>
              </w:rPr>
              <w:t>Филиппово</w:t>
            </w:r>
            <w:proofErr w:type="spellEnd"/>
          </w:p>
          <w:p w:rsidR="00E750B2" w:rsidRDefault="00E750B2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Урочище  </w:t>
            </w:r>
            <w:proofErr w:type="spellStart"/>
            <w:r>
              <w:rPr>
                <w:color w:val="000000"/>
              </w:rPr>
              <w:t>Кормино</w:t>
            </w:r>
            <w:proofErr w:type="spellEnd"/>
          </w:p>
          <w:p w:rsidR="00E750B2" w:rsidRDefault="00E750B2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Урочище Прилук</w:t>
            </w:r>
          </w:p>
          <w:p w:rsidR="00E750B2" w:rsidRPr="00E750B2" w:rsidRDefault="00E750B2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Урочище </w:t>
            </w:r>
            <w:r w:rsidR="00C67A58">
              <w:rPr>
                <w:color w:val="000000"/>
              </w:rPr>
              <w:t>Погорелец</w:t>
            </w:r>
          </w:p>
        </w:tc>
        <w:tc>
          <w:tcPr>
            <w:tcW w:w="2336" w:type="dxa"/>
          </w:tcPr>
          <w:p w:rsidR="00E750B2" w:rsidRPr="00E750B2" w:rsidRDefault="00E750B2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E750B2" w:rsidRPr="00E750B2" w:rsidTr="00E750B2">
        <w:tc>
          <w:tcPr>
            <w:tcW w:w="534" w:type="dxa"/>
          </w:tcPr>
          <w:p w:rsidR="00E750B2" w:rsidRPr="00E750B2" w:rsidRDefault="00C67A58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693" w:type="dxa"/>
          </w:tcPr>
          <w:p w:rsidR="00E750B2" w:rsidRPr="00E750B2" w:rsidRDefault="00C67A58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д. </w:t>
            </w:r>
            <w:proofErr w:type="spellStart"/>
            <w:r>
              <w:rPr>
                <w:color w:val="000000"/>
              </w:rPr>
              <w:t>Леховская</w:t>
            </w:r>
            <w:proofErr w:type="spellEnd"/>
          </w:p>
        </w:tc>
        <w:tc>
          <w:tcPr>
            <w:tcW w:w="3781" w:type="dxa"/>
          </w:tcPr>
          <w:p w:rsidR="00E750B2" w:rsidRDefault="00C67A58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Урочище Нижнее поле</w:t>
            </w:r>
          </w:p>
          <w:p w:rsidR="00C67A58" w:rsidRPr="00E750B2" w:rsidRDefault="00C67A58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Урочище </w:t>
            </w:r>
            <w:proofErr w:type="spellStart"/>
            <w:r>
              <w:rPr>
                <w:color w:val="000000"/>
              </w:rPr>
              <w:t>Голодеиха</w:t>
            </w:r>
            <w:proofErr w:type="spellEnd"/>
          </w:p>
        </w:tc>
        <w:tc>
          <w:tcPr>
            <w:tcW w:w="2336" w:type="dxa"/>
          </w:tcPr>
          <w:p w:rsidR="00E750B2" w:rsidRPr="00E750B2" w:rsidRDefault="00E750B2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E750B2" w:rsidRPr="00E750B2" w:rsidTr="00E750B2">
        <w:tc>
          <w:tcPr>
            <w:tcW w:w="534" w:type="dxa"/>
          </w:tcPr>
          <w:p w:rsidR="00E750B2" w:rsidRPr="00E750B2" w:rsidRDefault="00C67A58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693" w:type="dxa"/>
          </w:tcPr>
          <w:p w:rsidR="00E750B2" w:rsidRPr="00E750B2" w:rsidRDefault="00C67A58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Клемушино</w:t>
            </w:r>
            <w:proofErr w:type="spellEnd"/>
          </w:p>
        </w:tc>
        <w:tc>
          <w:tcPr>
            <w:tcW w:w="3781" w:type="dxa"/>
          </w:tcPr>
          <w:p w:rsidR="00E750B2" w:rsidRPr="00E750B2" w:rsidRDefault="002907A5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Окраина и лесопарковая зона поселка</w:t>
            </w:r>
          </w:p>
        </w:tc>
        <w:tc>
          <w:tcPr>
            <w:tcW w:w="2336" w:type="dxa"/>
          </w:tcPr>
          <w:p w:rsidR="00E750B2" w:rsidRPr="00E750B2" w:rsidRDefault="00E750B2" w:rsidP="00E750B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6D09EB" w:rsidRPr="000069AE" w:rsidRDefault="006D09EB" w:rsidP="00E750B2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E5C1C" w:rsidRDefault="00AE5C1C"/>
    <w:sectPr w:rsidR="00AE5C1C" w:rsidSect="000069AE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A14"/>
    <w:rsid w:val="000069AE"/>
    <w:rsid w:val="000456DE"/>
    <w:rsid w:val="00053632"/>
    <w:rsid w:val="00085949"/>
    <w:rsid w:val="00103696"/>
    <w:rsid w:val="00155324"/>
    <w:rsid w:val="002907A5"/>
    <w:rsid w:val="003F10CD"/>
    <w:rsid w:val="004D435A"/>
    <w:rsid w:val="00590443"/>
    <w:rsid w:val="005A64E7"/>
    <w:rsid w:val="006353A7"/>
    <w:rsid w:val="006D09EB"/>
    <w:rsid w:val="007275FA"/>
    <w:rsid w:val="0072785E"/>
    <w:rsid w:val="00743786"/>
    <w:rsid w:val="007F32B0"/>
    <w:rsid w:val="00AE5C1C"/>
    <w:rsid w:val="00BC5A14"/>
    <w:rsid w:val="00C67A58"/>
    <w:rsid w:val="00C80E63"/>
    <w:rsid w:val="00E33201"/>
    <w:rsid w:val="00E7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696"/>
  </w:style>
  <w:style w:type="paragraph" w:styleId="2">
    <w:name w:val="heading 2"/>
    <w:basedOn w:val="a"/>
    <w:next w:val="a"/>
    <w:link w:val="20"/>
    <w:uiPriority w:val="9"/>
    <w:unhideWhenUsed/>
    <w:qFormat/>
    <w:rsid w:val="006D09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69AE"/>
    <w:rPr>
      <w:b/>
      <w:bCs/>
    </w:rPr>
  </w:style>
  <w:style w:type="paragraph" w:styleId="a5">
    <w:name w:val="No Spacing"/>
    <w:uiPriority w:val="1"/>
    <w:qFormat/>
    <w:rsid w:val="00E3320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D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3F10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E750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D09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69AE"/>
    <w:rPr>
      <w:b/>
      <w:bCs/>
    </w:rPr>
  </w:style>
  <w:style w:type="paragraph" w:styleId="a5">
    <w:name w:val="No Spacing"/>
    <w:uiPriority w:val="1"/>
    <w:qFormat/>
    <w:rsid w:val="00E3320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D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0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C0A6B-2A57-426B-B4FD-98CA2D3FF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cp:lastPrinted>2019-04-18T11:52:00Z</cp:lastPrinted>
  <dcterms:created xsi:type="dcterms:W3CDTF">2019-02-20T06:04:00Z</dcterms:created>
  <dcterms:modified xsi:type="dcterms:W3CDTF">2019-05-27T09:20:00Z</dcterms:modified>
</cp:coreProperties>
</file>